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84369E">
        <w:rPr>
          <w:rFonts w:ascii="Arial" w:hAnsi="Arial" w:cs="Arial"/>
          <w:b/>
          <w:bCs/>
          <w:smallCaps/>
          <w:spacing w:val="5"/>
        </w:rPr>
        <w:t>8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="0084369E">
        <w:rPr>
          <w:rFonts w:ascii="Arial" w:hAnsi="Arial" w:cs="Arial"/>
          <w:b/>
          <w:bCs/>
          <w:smallCaps/>
          <w:spacing w:val="5"/>
        </w:rPr>
        <w:t>klauzula informacyjna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1F54" w:rsidRPr="009C1F54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BB63E0" w:rsidP="00AD1DC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="00AD1DC8" w:rsidRPr="00AD1DC8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ykonywanie usługi kontroli biletów w komunikacji miejskiej organizowanej przez </w:t>
            </w:r>
            <w:r w:rsidR="00AD1DC8" w:rsidRP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Miejski Zakład Komunikacji</w:t>
            </w:r>
            <w:r w:rsidR="00AD1DC8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="00AD1DC8" w:rsidRP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Zielonej Górze przy ul. Chemicznej 8</w:t>
            </w:r>
            <w:r w:rsid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D1DC8" w:rsidRPr="00AD1DC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oraz windykację i egzekucję należności z tytułu jazdy bez ważnego biletu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AD1DC8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14</w:t>
            </w:r>
            <w:r w:rsidR="009C1F54"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/2019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AD1DC8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69E" w:rsidRPr="009C2CFA" w:rsidRDefault="0084369E" w:rsidP="0084369E">
      <w:pPr>
        <w:suppressAutoHyphens/>
        <w:overflowPunct w:val="0"/>
        <w:autoSpaceDE w:val="0"/>
        <w:ind w:left="-900" w:firstLine="900"/>
        <w:jc w:val="center"/>
        <w:textAlignment w:val="baseline"/>
        <w:rPr>
          <w:b/>
          <w:kern w:val="1"/>
          <w:lang w:eastAsia="ar-SA"/>
        </w:rPr>
      </w:pPr>
      <w:r w:rsidRPr="009C2CFA">
        <w:rPr>
          <w:b/>
          <w:kern w:val="1"/>
          <w:lang w:eastAsia="ar-SA"/>
        </w:rPr>
        <w:t>KLAUZULA INFORMACYJNA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jc w:val="both"/>
        <w:rPr>
          <w:b/>
          <w:kern w:val="2"/>
          <w:u w:val="single"/>
          <w:lang w:eastAsia="ar-SA"/>
        </w:rPr>
      </w:pPr>
      <w:r w:rsidRPr="00182246">
        <w:rPr>
          <w:b/>
          <w:kern w:val="2"/>
          <w:lang w:eastAsia="ar-SA"/>
        </w:rPr>
        <w:t>1. Dane dotyczące Zamawiającego: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>Miejski Zakład Komunikacji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 xml:space="preserve">ul. Chemiczna 8 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>65-713 Zielona Góra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>
        <w:rPr>
          <w:kern w:val="2"/>
          <w:lang w:eastAsia="ar-SA"/>
        </w:rPr>
        <w:t>tel.</w:t>
      </w:r>
      <w:r w:rsidRPr="00182246">
        <w:rPr>
          <w:kern w:val="2"/>
          <w:lang w:eastAsia="ar-SA"/>
        </w:rPr>
        <w:t>+48 68</w:t>
      </w:r>
      <w:r>
        <w:rPr>
          <w:kern w:val="2"/>
          <w:lang w:eastAsia="ar-SA"/>
        </w:rPr>
        <w:t xml:space="preserve"> 45 20 450-53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kern w:val="2"/>
          <w:lang w:eastAsia="ar-SA"/>
        </w:rPr>
        <w:t>www.mzk.zgora.pl</w:t>
      </w:r>
    </w:p>
    <w:p w:rsidR="0084369E" w:rsidRPr="00B37892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smartTag w:uri="urn:schemas-microsoft-com:office:smarttags" w:element="PersonName">
        <w:r w:rsidRPr="00B37892">
          <w:rPr>
            <w:kern w:val="2"/>
            <w:lang w:eastAsia="ar-SA"/>
          </w:rPr>
          <w:t>przetargi@mzk.zgora.pl</w:t>
        </w:r>
      </w:smartTag>
      <w:r w:rsidRPr="00B37892">
        <w:rPr>
          <w:kern w:val="2"/>
          <w:lang w:eastAsia="ar-SA"/>
        </w:rPr>
        <w:t xml:space="preserve">  </w:t>
      </w:r>
    </w:p>
    <w:p w:rsidR="0084369E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2. Dane dotyczące Wykonawcy(ów).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Niniejsza oferta zostaje złożona przez:</w:t>
      </w:r>
    </w:p>
    <w:p w:rsidR="0084369E" w:rsidRPr="00182246" w:rsidRDefault="0084369E" w:rsidP="0084369E">
      <w:pPr>
        <w:suppressAutoHyphens/>
        <w:overflowPunct w:val="0"/>
        <w:autoSpaceDE w:val="0"/>
        <w:jc w:val="center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Nr telefonu…….</w:t>
      </w:r>
      <w:r w:rsidRPr="00182246">
        <w:rPr>
          <w:b/>
          <w:kern w:val="2"/>
          <w:lang w:eastAsia="ar-SA"/>
        </w:rPr>
        <w:t>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Adres poczty elekt</w:t>
      </w:r>
      <w:r>
        <w:rPr>
          <w:b/>
          <w:kern w:val="2"/>
          <w:lang w:eastAsia="ar-SA"/>
        </w:rPr>
        <w:t>r</w:t>
      </w:r>
      <w:r w:rsidRPr="00182246">
        <w:rPr>
          <w:b/>
          <w:kern w:val="2"/>
          <w:lang w:eastAsia="ar-SA"/>
        </w:rPr>
        <w:t>onicznej (e-mail) 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84369E" w:rsidRPr="002048BB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2048BB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2048BB">
        <w:rPr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84369E" w:rsidRPr="00C37081" w:rsidRDefault="0084369E" w:rsidP="0084369E">
      <w:pPr>
        <w:tabs>
          <w:tab w:val="right" w:pos="9214"/>
        </w:tabs>
        <w:jc w:val="both"/>
        <w:rPr>
          <w:b/>
          <w:i/>
        </w:rPr>
      </w:pPr>
    </w:p>
    <w:p w:rsidR="0084369E" w:rsidRPr="00C37081" w:rsidRDefault="0084369E" w:rsidP="0084369E">
      <w:pPr>
        <w:tabs>
          <w:tab w:val="right" w:pos="9214"/>
        </w:tabs>
        <w:ind w:left="851" w:hanging="851"/>
        <w:jc w:val="both"/>
        <w:rPr>
          <w:i/>
        </w:rPr>
      </w:pPr>
      <w:r w:rsidRPr="00C37081">
        <w:rPr>
          <w:b/>
          <w:i/>
        </w:rPr>
        <w:t>Uwaga:</w:t>
      </w:r>
      <w:r w:rsidRPr="00C37081">
        <w:rPr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84369E" w:rsidRDefault="0084369E" w:rsidP="0084369E">
      <w:pPr>
        <w:spacing w:line="259" w:lineRule="auto"/>
        <w:jc w:val="both"/>
        <w:rPr>
          <w:rFonts w:ascii="Arial" w:eastAsia="Calibri" w:hAnsi="Arial" w:cs="Arial"/>
        </w:rPr>
      </w:pPr>
    </w:p>
    <w:p w:rsidR="0084369E" w:rsidRDefault="0084369E" w:rsidP="0084369E">
      <w:pPr>
        <w:spacing w:line="259" w:lineRule="auto"/>
        <w:jc w:val="both"/>
        <w:rPr>
          <w:rFonts w:eastAsia="Calibri"/>
        </w:rPr>
      </w:pPr>
      <w:r w:rsidRPr="008349C4">
        <w:rPr>
          <w:rFonts w:eastAsia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4369E" w:rsidRDefault="0084369E" w:rsidP="0084369E">
      <w:pPr>
        <w:spacing w:line="259" w:lineRule="auto"/>
        <w:jc w:val="both"/>
        <w:rPr>
          <w:rFonts w:eastAsia="Calibri"/>
        </w:rPr>
      </w:pPr>
    </w:p>
    <w:p w:rsidR="0084369E" w:rsidRDefault="0084369E" w:rsidP="0084369E">
      <w:pPr>
        <w:spacing w:line="259" w:lineRule="auto"/>
        <w:jc w:val="both"/>
        <w:rPr>
          <w:rFonts w:eastAsia="Calibri"/>
        </w:rPr>
      </w:pPr>
    </w:p>
    <w:p w:rsidR="0084369E" w:rsidRPr="008349C4" w:rsidRDefault="0084369E" w:rsidP="0084369E">
      <w:pPr>
        <w:spacing w:line="259" w:lineRule="auto"/>
        <w:jc w:val="both"/>
        <w:rPr>
          <w:rFonts w:eastAsia="Calibri"/>
        </w:rPr>
      </w:pPr>
    </w:p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  <w:i/>
        </w:rPr>
      </w:pPr>
      <w:r w:rsidRPr="008349C4">
        <w:rPr>
          <w:rFonts w:eastAsia="Calibri"/>
        </w:rPr>
        <w:lastRenderedPageBreak/>
        <w:t xml:space="preserve">administratorem Pani/Pana danych osobowych jest: </w:t>
      </w:r>
    </w:p>
    <w:tbl>
      <w:tblPr>
        <w:tblW w:w="4377" w:type="pct"/>
        <w:tblInd w:w="5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620" w:firstRow="1" w:lastRow="0" w:firstColumn="0" w:lastColumn="0" w:noHBand="1" w:noVBand="1"/>
      </w:tblPr>
      <w:tblGrid>
        <w:gridCol w:w="2296"/>
        <w:gridCol w:w="5835"/>
      </w:tblGrid>
      <w:tr w:rsidR="0084369E" w:rsidRPr="008349C4" w:rsidTr="00CA4611">
        <w:tc>
          <w:tcPr>
            <w:tcW w:w="1412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  <w:b/>
                <w:bCs/>
                <w:color w:val="FFFFFF"/>
              </w:rPr>
            </w:pPr>
            <w:r w:rsidRPr="008349C4">
              <w:rPr>
                <w:rFonts w:eastAsia="Calibri"/>
                <w:b/>
                <w:bCs/>
                <w:color w:val="FFFFFF"/>
              </w:rPr>
              <w:t xml:space="preserve">Nazwa: </w:t>
            </w:r>
          </w:p>
        </w:tc>
        <w:tc>
          <w:tcPr>
            <w:tcW w:w="3588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  <w:b/>
                <w:bCs/>
                <w:color w:val="FFFFFF"/>
              </w:rPr>
            </w:pPr>
            <w:r w:rsidRPr="008349C4">
              <w:rPr>
                <w:rFonts w:eastAsia="Calibri"/>
                <w:b/>
                <w:bCs/>
                <w:color w:val="FFFFFF"/>
              </w:rPr>
              <w:t>Miejski Zakład Komunikacji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 xml:space="preserve">Adres: 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Chemiczna 8, 65-713 Zielona Góra, Polska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Kod NUTS: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PL432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Telefon: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 xml:space="preserve">(+48) 68 452 04 50 wew. 78 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Faks: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 xml:space="preserve">(+48) 68 452 04 55 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E-mail: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CA4611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mzk@mzk.zgora.pl</w:t>
            </w:r>
          </w:p>
        </w:tc>
      </w:tr>
    </w:tbl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inspektorem ochrony danych osobowych ze strony Zamawiającego jest </w:t>
      </w:r>
      <w:r w:rsidRPr="008349C4">
        <w:rPr>
          <w:rFonts w:eastAsia="Calibri"/>
        </w:rPr>
        <w:br/>
      </w:r>
      <w:r>
        <w:rPr>
          <w:rFonts w:eastAsia="Calibri"/>
          <w:b/>
        </w:rPr>
        <w:t xml:space="preserve">Pani Iwona </w:t>
      </w:r>
      <w:proofErr w:type="spellStart"/>
      <w:r>
        <w:rPr>
          <w:rFonts w:eastAsia="Calibri"/>
          <w:b/>
        </w:rPr>
        <w:t>Bruzi</w:t>
      </w:r>
      <w:proofErr w:type="spellEnd"/>
      <w:r>
        <w:rPr>
          <w:rFonts w:eastAsia="Calibri"/>
        </w:rPr>
        <w:t xml:space="preserve"> </w:t>
      </w:r>
      <w:r w:rsidRPr="008349C4">
        <w:rPr>
          <w:rFonts w:eastAsia="Calibri"/>
        </w:rPr>
        <w:t>w Miejskim Zakładzie Komuni</w:t>
      </w:r>
      <w:r>
        <w:rPr>
          <w:rFonts w:eastAsia="Calibri"/>
        </w:rPr>
        <w:t>kacji, tel. 68 45 20 450 wew. 40,</w:t>
      </w:r>
      <w:r w:rsidRPr="008349C4">
        <w:rPr>
          <w:rFonts w:eastAsia="Calibri"/>
        </w:rPr>
        <w:t xml:space="preserve"> e-mail </w:t>
      </w:r>
      <w:hyperlink r:id="rId9" w:history="1">
        <w:r w:rsidRPr="001F64F4">
          <w:rPr>
            <w:rStyle w:val="Hipercze"/>
            <w:rFonts w:eastAsia="Calibri"/>
          </w:rPr>
          <w:t>daneosobowe@mzk.zgora.pl</w:t>
        </w:r>
      </w:hyperlink>
      <w:r w:rsidRPr="001F64F4">
        <w:rPr>
          <w:rFonts w:eastAsia="Calibri"/>
        </w:rPr>
        <w:t>;</w:t>
      </w:r>
    </w:p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</w:rPr>
      </w:pPr>
      <w:bookmarkStart w:id="0" w:name="_GoBack"/>
      <w:r w:rsidRPr="008349C4">
        <w:rPr>
          <w:rFonts w:eastAsia="Calibri"/>
        </w:rPr>
        <w:t>Pani/Pana dane osobowe przetwarzane będą na podstawie art. 6 ust. 1 lit. c</w:t>
      </w:r>
      <w:r w:rsidRPr="0084369E">
        <w:rPr>
          <w:rFonts w:eastAsia="Calibri"/>
        </w:rPr>
        <w:t xml:space="preserve"> </w:t>
      </w:r>
      <w:r w:rsidRPr="008349C4">
        <w:rPr>
          <w:rFonts w:eastAsia="Calibri"/>
        </w:rPr>
        <w:t xml:space="preserve">RODO </w:t>
      </w:r>
      <w:r w:rsidRPr="001A7D15">
        <w:rPr>
          <w:rFonts w:eastAsia="Calibri"/>
        </w:rPr>
        <w:br/>
      </w:r>
      <w:r w:rsidRPr="008349C4">
        <w:rPr>
          <w:rFonts w:eastAsia="Calibri"/>
        </w:rPr>
        <w:t xml:space="preserve">w celu związanym z postępowaniem o udzielenie zamówienia publicznego prowadzonego w trybie </w:t>
      </w:r>
      <w:r w:rsidRPr="0084369E">
        <w:rPr>
          <w:rFonts w:eastAsia="Calibri"/>
        </w:rPr>
        <w:t xml:space="preserve">przetargu nieograniczonego poniżej kwot określonych </w:t>
      </w:r>
      <w:r w:rsidRPr="0084369E">
        <w:rPr>
          <w:rFonts w:eastAsia="Calibri"/>
        </w:rPr>
        <w:br/>
        <w:t xml:space="preserve">w przepisach wydanych na </w:t>
      </w:r>
      <w:r w:rsidRPr="008349C4">
        <w:rPr>
          <w:rFonts w:eastAsia="Calibri"/>
        </w:rPr>
        <w:t>podstawie</w:t>
      </w:r>
      <w:r w:rsidRPr="0084369E">
        <w:rPr>
          <w:rFonts w:eastAsia="Calibri"/>
        </w:rPr>
        <w:t xml:space="preserve"> art. 11 ust. 8 PZP na „</w:t>
      </w:r>
      <w:r w:rsidRPr="0084369E">
        <w:rPr>
          <w:rFonts w:eastAsia="Calibri"/>
        </w:rPr>
        <w:t>Wykonywanie usługi kontroli biletów w komunikacji miejskiej organizowanej przez Miejski Zakład Komunikacji w Zielonej Górze przy ul. Chemicznej 8 oraz windykację i egzekucję należności z tytułu jazdy bez ważnego biletu</w:t>
      </w:r>
      <w:r w:rsidRPr="0084369E">
        <w:rPr>
          <w:rFonts w:eastAsia="Calibri"/>
        </w:rPr>
        <w:t>”, znak ZP 14/2019,</w:t>
      </w:r>
      <w:r w:rsidRPr="008349C4">
        <w:rPr>
          <w:rFonts w:eastAsia="Calibri"/>
        </w:rPr>
        <w:t xml:space="preserve"> </w:t>
      </w:r>
    </w:p>
    <w:bookmarkEnd w:id="0"/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odbiorcami Pani/Pana danych osobowych będą osoby lub podmioty, którym </w:t>
      </w:r>
      <w:r w:rsidRPr="008349C4">
        <w:rPr>
          <w:rFonts w:eastAsia="Calibri"/>
          <w:bCs/>
        </w:rPr>
        <w:t>udostępniona</w:t>
      </w:r>
      <w:r w:rsidRPr="008349C4">
        <w:rPr>
          <w:rFonts w:eastAsia="Calibri"/>
        </w:rPr>
        <w:t xml:space="preserve"> zostanie dokumentacja postępowania w oparciu o art. 8 oraz art. 96 ust. 3 PZP;  </w:t>
      </w:r>
    </w:p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Pani/Pana dane </w:t>
      </w:r>
      <w:r w:rsidRPr="008349C4">
        <w:rPr>
          <w:rFonts w:eastAsia="Calibri"/>
          <w:bCs/>
        </w:rPr>
        <w:t>osobowe</w:t>
      </w:r>
      <w:r w:rsidRPr="008349C4">
        <w:rPr>
          <w:rFonts w:eastAsia="Calibri"/>
        </w:rPr>
        <w:t xml:space="preserve"> będą przechowywane, przez </w:t>
      </w:r>
      <w:r w:rsidRPr="008349C4">
        <w:rPr>
          <w:rFonts w:eastAsia="Calibri"/>
          <w:b/>
        </w:rPr>
        <w:t>okres realizacji Umowy</w:t>
      </w:r>
      <w:r w:rsidRPr="008349C4">
        <w:rPr>
          <w:rFonts w:eastAsia="Calibri"/>
        </w:rPr>
        <w:t xml:space="preserve"> </w:t>
      </w:r>
      <w:r w:rsidRPr="008349C4">
        <w:rPr>
          <w:rFonts w:eastAsia="Calibri"/>
        </w:rPr>
        <w:br/>
        <w:t xml:space="preserve">oraz </w:t>
      </w:r>
      <w:r w:rsidRPr="008349C4">
        <w:rPr>
          <w:rFonts w:eastAsia="Calibri"/>
          <w:b/>
        </w:rPr>
        <w:t>czas realizacji roszczeń lub/i</w:t>
      </w:r>
      <w:r w:rsidRPr="008349C4">
        <w:rPr>
          <w:rFonts w:eastAsia="Calibri"/>
        </w:rPr>
        <w:t xml:space="preserve"> </w:t>
      </w:r>
      <w:r w:rsidRPr="008349C4">
        <w:rPr>
          <w:rFonts w:eastAsia="Calibri"/>
          <w:b/>
        </w:rPr>
        <w:t xml:space="preserve">okres </w:t>
      </w:r>
      <w:r>
        <w:rPr>
          <w:rFonts w:eastAsia="Calibri"/>
          <w:b/>
        </w:rPr>
        <w:t xml:space="preserve">5 lat dot. przechowywania dokumentów </w:t>
      </w:r>
      <w:r>
        <w:rPr>
          <w:rFonts w:eastAsia="Calibri"/>
          <w:b/>
        </w:rPr>
        <w:br/>
      </w:r>
      <w:r w:rsidRPr="008349C4">
        <w:rPr>
          <w:rFonts w:eastAsia="Calibri"/>
          <w:u w:val="single"/>
        </w:rPr>
        <w:t>w zależności od tego, który okres upłynie później</w:t>
      </w:r>
      <w:r w:rsidRPr="008349C4">
        <w:rPr>
          <w:rFonts w:eastAsia="Calibri"/>
        </w:rPr>
        <w:t xml:space="preserve">; </w:t>
      </w:r>
    </w:p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  <w:b/>
          <w:i/>
        </w:rPr>
      </w:pPr>
      <w:r w:rsidRPr="008349C4">
        <w:rPr>
          <w:rFonts w:eastAsia="Calibri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w odniesieniu do Pani/Pana danych osobowych decyzje nie będą podejmowane </w:t>
      </w:r>
      <w:r w:rsidRPr="008349C4">
        <w:rPr>
          <w:rFonts w:eastAsia="Calibri"/>
        </w:rPr>
        <w:br/>
        <w:t xml:space="preserve">w sposób zautomatyzowany, stosowanie do art. 22 RODO; </w:t>
      </w:r>
    </w:p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posiada Pani/Pan: </w:t>
      </w:r>
    </w:p>
    <w:p w:rsidR="0084369E" w:rsidRPr="008349C4" w:rsidRDefault="0084369E" w:rsidP="0084369E">
      <w:pPr>
        <w:numPr>
          <w:ilvl w:val="0"/>
          <w:numId w:val="19"/>
        </w:numPr>
        <w:tabs>
          <w:tab w:val="left" w:pos="1134"/>
        </w:tabs>
        <w:suppressAutoHyphens/>
        <w:spacing w:line="259" w:lineRule="auto"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na podstawie art. 15 RODO prawo dostępu do danych osobowych Pani/Pana dotyczących; </w:t>
      </w:r>
    </w:p>
    <w:p w:rsidR="0084369E" w:rsidRPr="008349C4" w:rsidRDefault="0084369E" w:rsidP="0084369E">
      <w:pPr>
        <w:numPr>
          <w:ilvl w:val="0"/>
          <w:numId w:val="19"/>
        </w:numPr>
        <w:tabs>
          <w:tab w:val="left" w:pos="1134"/>
        </w:tabs>
        <w:suppressAutoHyphens/>
        <w:spacing w:line="259" w:lineRule="auto"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>na podstawie art. 16 RODO prawo do sprostowania Pani/Pana danych osobowych</w:t>
      </w:r>
      <w:r w:rsidRPr="008349C4">
        <w:rPr>
          <w:rFonts w:eastAsia="Calibri"/>
          <w:vertAlign w:val="superscript"/>
        </w:rPr>
        <w:footnoteReference w:id="1"/>
      </w:r>
      <w:r w:rsidRPr="008349C4">
        <w:rPr>
          <w:rFonts w:eastAsia="Calibri"/>
        </w:rPr>
        <w:t xml:space="preserve">; </w:t>
      </w:r>
    </w:p>
    <w:p w:rsidR="0084369E" w:rsidRPr="008349C4" w:rsidRDefault="0084369E" w:rsidP="0084369E">
      <w:pPr>
        <w:numPr>
          <w:ilvl w:val="0"/>
          <w:numId w:val="19"/>
        </w:numPr>
        <w:tabs>
          <w:tab w:val="left" w:pos="1134"/>
        </w:tabs>
        <w:suppressAutoHyphens/>
        <w:spacing w:line="259" w:lineRule="auto"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>na podstawie art. 18 RODO prawo żądania od administratora ograniczenia przetwarzania danych osobowych z zastrzeżeniem przypadków, o których mowa w art. 18 ust. 2 RODO ***</w:t>
      </w:r>
      <w:r w:rsidRPr="008349C4">
        <w:rPr>
          <w:rFonts w:eastAsia="Calibri"/>
          <w:vertAlign w:val="superscript"/>
        </w:rPr>
        <w:footnoteReference w:id="2"/>
      </w:r>
      <w:r w:rsidRPr="008349C4">
        <w:rPr>
          <w:rFonts w:eastAsia="Calibri"/>
        </w:rPr>
        <w:t xml:space="preserve">;  </w:t>
      </w:r>
    </w:p>
    <w:p w:rsidR="0084369E" w:rsidRPr="008349C4" w:rsidRDefault="0084369E" w:rsidP="0084369E">
      <w:pPr>
        <w:numPr>
          <w:ilvl w:val="0"/>
          <w:numId w:val="19"/>
        </w:numPr>
        <w:tabs>
          <w:tab w:val="left" w:pos="1134"/>
        </w:tabs>
        <w:suppressAutoHyphens/>
        <w:spacing w:line="259" w:lineRule="auto"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prawo do wniesienia skargi do Prezesa Urzędu Ochrony Danych Osobowych, gdy uzna Pani/Pan, że przetwarzanie danych osobowych Pani/Pana dotyczących narusza przepisy RODO; </w:t>
      </w:r>
    </w:p>
    <w:p w:rsidR="0084369E" w:rsidRPr="008349C4" w:rsidRDefault="0084369E" w:rsidP="0084369E">
      <w:pPr>
        <w:numPr>
          <w:ilvl w:val="0"/>
          <w:numId w:val="18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nie przysługuje Pani/Panu: </w:t>
      </w:r>
    </w:p>
    <w:p w:rsidR="0084369E" w:rsidRPr="008349C4" w:rsidRDefault="0084369E" w:rsidP="0084369E">
      <w:pPr>
        <w:numPr>
          <w:ilvl w:val="0"/>
          <w:numId w:val="20"/>
        </w:numPr>
        <w:tabs>
          <w:tab w:val="left" w:pos="1134"/>
        </w:tabs>
        <w:suppressAutoHyphens/>
        <w:spacing w:line="259" w:lineRule="auto"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w związku z art. 17 ust. 3 lit. b, d lub e RODO prawo do usunięcia danych osobowych; </w:t>
      </w:r>
    </w:p>
    <w:p w:rsidR="0084369E" w:rsidRPr="008349C4" w:rsidRDefault="0084369E" w:rsidP="0084369E">
      <w:pPr>
        <w:numPr>
          <w:ilvl w:val="0"/>
          <w:numId w:val="20"/>
        </w:numPr>
        <w:tabs>
          <w:tab w:val="left" w:pos="1134"/>
        </w:tabs>
        <w:suppressAutoHyphens/>
        <w:spacing w:line="259" w:lineRule="auto"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lastRenderedPageBreak/>
        <w:t xml:space="preserve">prawo do przenoszenia danych osobowych, o którym mowa w art. 20 RODO; </w:t>
      </w:r>
    </w:p>
    <w:p w:rsidR="0084369E" w:rsidRPr="008349C4" w:rsidRDefault="0084369E" w:rsidP="0084369E">
      <w:pPr>
        <w:numPr>
          <w:ilvl w:val="0"/>
          <w:numId w:val="20"/>
        </w:numPr>
        <w:tabs>
          <w:tab w:val="left" w:pos="1134"/>
        </w:tabs>
        <w:suppressAutoHyphens/>
        <w:spacing w:line="259" w:lineRule="auto"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4369E" w:rsidRDefault="0084369E" w:rsidP="0084369E">
      <w:pPr>
        <w:suppressAutoHyphens/>
        <w:overflowPunct w:val="0"/>
        <w:autoSpaceDE w:val="0"/>
        <w:ind w:right="-468"/>
        <w:jc w:val="center"/>
        <w:textAlignment w:val="baseline"/>
        <w:rPr>
          <w:b/>
          <w:kern w:val="1"/>
          <w:lang w:eastAsia="ar-SA"/>
        </w:rPr>
      </w:pPr>
    </w:p>
    <w:p w:rsidR="0084369E" w:rsidRPr="00E94B46" w:rsidRDefault="0084369E" w:rsidP="0084369E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84369E" w:rsidRPr="00E94B46" w:rsidRDefault="0084369E" w:rsidP="0084369E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  <w:r w:rsidRPr="00E94B46">
        <w:rPr>
          <w:b/>
          <w:kern w:val="1"/>
          <w:lang w:eastAsia="ar-SA"/>
        </w:rPr>
        <w:t xml:space="preserve">                                                           ____________________________________________________ </w:t>
      </w:r>
    </w:p>
    <w:p w:rsidR="0084369E" w:rsidRPr="00E94B46" w:rsidRDefault="0084369E" w:rsidP="0084369E">
      <w:pPr>
        <w:suppressAutoHyphens/>
        <w:overflowPunct w:val="0"/>
        <w:autoSpaceDE w:val="0"/>
        <w:ind w:right="-468"/>
        <w:textAlignment w:val="baseline"/>
        <w:rPr>
          <w:b/>
          <w:kern w:val="1"/>
          <w:lang w:eastAsia="ar-SA"/>
        </w:rPr>
      </w:pPr>
      <w:r w:rsidRPr="00E94B46">
        <w:rPr>
          <w:b/>
          <w:kern w:val="1"/>
          <w:lang w:eastAsia="ar-SA"/>
        </w:rPr>
        <w:t xml:space="preserve">                                          </w:t>
      </w:r>
      <w:r w:rsidRPr="00E94B46">
        <w:rPr>
          <w:b/>
          <w:kern w:val="1"/>
          <w:lang w:eastAsia="ar-SA"/>
        </w:rPr>
        <w:tab/>
      </w:r>
      <w:r w:rsidRPr="00E94B46">
        <w:rPr>
          <w:b/>
          <w:kern w:val="1"/>
          <w:lang w:eastAsia="ar-SA"/>
        </w:rPr>
        <w:tab/>
      </w:r>
      <w:r w:rsidRPr="00E94B46">
        <w:rPr>
          <w:b/>
          <w:kern w:val="1"/>
          <w:lang w:eastAsia="ar-SA"/>
        </w:rPr>
        <w:tab/>
        <w:t xml:space="preserve">                        (Imię i Nazwisko)</w:t>
      </w:r>
    </w:p>
    <w:p w:rsidR="0084369E" w:rsidRDefault="0084369E" w:rsidP="0084369E">
      <w:pPr>
        <w:suppressAutoHyphens/>
        <w:overflowPunct w:val="0"/>
        <w:autoSpaceDE w:val="0"/>
        <w:ind w:right="-468"/>
        <w:jc w:val="center"/>
        <w:textAlignment w:val="baseline"/>
        <w:rPr>
          <w:b/>
          <w:kern w:val="1"/>
          <w:lang w:eastAsia="ar-SA"/>
        </w:rPr>
      </w:pPr>
      <w:r w:rsidRPr="00E94B46">
        <w:rPr>
          <w:b/>
          <w:kern w:val="1"/>
          <w:lang w:eastAsia="ar-SA"/>
        </w:rPr>
        <w:t xml:space="preserve">                                              podpis(y) uprawnionego(</w:t>
      </w:r>
      <w:proofErr w:type="spellStart"/>
      <w:r w:rsidRPr="00E94B46">
        <w:rPr>
          <w:b/>
          <w:kern w:val="1"/>
          <w:lang w:eastAsia="ar-SA"/>
        </w:rPr>
        <w:t>ych</w:t>
      </w:r>
      <w:proofErr w:type="spellEnd"/>
      <w:r w:rsidRPr="00E94B46">
        <w:rPr>
          <w:b/>
          <w:kern w:val="1"/>
          <w:lang w:eastAsia="ar-SA"/>
        </w:rPr>
        <w:t>)  przedstawiciela(i) Wykonawcy(ów)</w:t>
      </w:r>
    </w:p>
    <w:p w:rsidR="004B76FB" w:rsidRPr="00C91D3A" w:rsidRDefault="004B76FB" w:rsidP="0084369E">
      <w:pPr>
        <w:pStyle w:val="Tytu"/>
        <w:spacing w:after="120"/>
        <w:outlineLvl w:val="0"/>
        <w:rPr>
          <w:rFonts w:ascii="Arial" w:hAnsi="Arial" w:cs="Arial"/>
          <w:b w:val="0"/>
          <w:sz w:val="22"/>
          <w:szCs w:val="22"/>
        </w:rPr>
      </w:pPr>
    </w:p>
    <w:sectPr w:rsidR="004B76FB" w:rsidRPr="00C91D3A" w:rsidSect="00E13FB0"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D" w:rsidRDefault="00376DDD">
      <w:r>
        <w:separator/>
      </w:r>
    </w:p>
  </w:endnote>
  <w:endnote w:type="continuationSeparator" w:id="0">
    <w:p w:rsidR="00376DDD" w:rsidRDefault="003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5B1BAB">
      <w:rPr>
        <w:rFonts w:eastAsia="Calibri"/>
        <w:b/>
        <w:bCs/>
        <w:smallCaps/>
        <w:noProof/>
        <w:spacing w:val="5"/>
        <w:sz w:val="18"/>
        <w:szCs w:val="18"/>
      </w:rPr>
      <w:t>3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5B1BAB" w:rsidRPr="005B1BAB">
      <w:rPr>
        <w:rFonts w:eastAsia="Calibri"/>
        <w:b/>
        <w:bCs/>
        <w:smallCaps/>
        <w:noProof/>
        <w:spacing w:val="5"/>
        <w:sz w:val="18"/>
        <w:szCs w:val="18"/>
      </w:rPr>
      <w:t>3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5B1BAB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5B1BAB" w:rsidRPr="005B1BAB">
      <w:rPr>
        <w:rFonts w:eastAsia="Calibri"/>
        <w:b/>
        <w:bCs/>
        <w:smallCaps/>
        <w:noProof/>
        <w:spacing w:val="5"/>
        <w:sz w:val="18"/>
        <w:szCs w:val="18"/>
      </w:rPr>
      <w:t>3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D" w:rsidRDefault="00376DDD">
      <w:r>
        <w:separator/>
      </w:r>
    </w:p>
  </w:footnote>
  <w:footnote w:type="continuationSeparator" w:id="0">
    <w:p w:rsidR="00376DDD" w:rsidRDefault="00376DDD">
      <w:r>
        <w:continuationSeparator/>
      </w:r>
    </w:p>
  </w:footnote>
  <w:footnote w:id="1">
    <w:p w:rsidR="0084369E" w:rsidRPr="00736551" w:rsidRDefault="0084369E" w:rsidP="0084369E">
      <w:pPr>
        <w:pStyle w:val="Tekstprzypisudolnego"/>
        <w:ind w:left="142" w:hanging="142"/>
        <w:rPr>
          <w:sz w:val="16"/>
          <w:szCs w:val="16"/>
        </w:rPr>
      </w:pPr>
      <w:r w:rsidRPr="00736551">
        <w:rPr>
          <w:rStyle w:val="Odwoanieprzypisudolnego"/>
        </w:rPr>
        <w:footnoteRef/>
      </w:r>
      <w:r w:rsidRPr="00736551">
        <w:t xml:space="preserve"> </w:t>
      </w:r>
      <w:r w:rsidRPr="00736551">
        <w:rPr>
          <w:sz w:val="16"/>
          <w:szCs w:val="16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</w:footnote>
  <w:footnote w:id="2">
    <w:p w:rsidR="0084369E" w:rsidRDefault="0084369E" w:rsidP="0084369E">
      <w:pPr>
        <w:pStyle w:val="Tekstprzypisudolnego"/>
        <w:ind w:left="142" w:hanging="142"/>
      </w:pPr>
      <w:r w:rsidRPr="00736551">
        <w:rPr>
          <w:rStyle w:val="Odwoanieprzypisudolnego"/>
        </w:rPr>
        <w:footnoteRef/>
      </w:r>
      <w:r w:rsidRPr="00736551">
        <w:rPr>
          <w:rStyle w:val="Odwoanieprzypisudolnego"/>
        </w:rPr>
        <w:t xml:space="preserve"> </w:t>
      </w:r>
      <w:r w:rsidRPr="00736551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0" w:rsidRDefault="00E13FB0" w:rsidP="00E13FB0">
    <w:pPr>
      <w:pStyle w:val="Nagwek"/>
      <w:jc w:val="center"/>
    </w:pP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F25966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3357C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93A27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4BF8"/>
    <w:rsid w:val="00376DDD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1BAB"/>
    <w:rsid w:val="005B2D95"/>
    <w:rsid w:val="005C1A5F"/>
    <w:rsid w:val="005D403B"/>
    <w:rsid w:val="005F49F7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69E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1F54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D1DC8"/>
    <w:rsid w:val="00AE180A"/>
    <w:rsid w:val="00B10167"/>
    <w:rsid w:val="00B102CA"/>
    <w:rsid w:val="00B25EDC"/>
    <w:rsid w:val="00B37D7D"/>
    <w:rsid w:val="00B508F2"/>
    <w:rsid w:val="00B542AC"/>
    <w:rsid w:val="00B67BCD"/>
    <w:rsid w:val="00BB63E0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7032B"/>
    <w:rsid w:val="00D80FDD"/>
    <w:rsid w:val="00D83C76"/>
    <w:rsid w:val="00DB2CB1"/>
    <w:rsid w:val="00DC0E81"/>
    <w:rsid w:val="00DD0B0E"/>
    <w:rsid w:val="00DD40AB"/>
    <w:rsid w:val="00DD5BBB"/>
    <w:rsid w:val="00DE241D"/>
    <w:rsid w:val="00E13FB0"/>
    <w:rsid w:val="00E2279C"/>
    <w:rsid w:val="00E27F08"/>
    <w:rsid w:val="00E52CE3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55A3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A039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uiPriority w:val="99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rsid w:val="0084369E"/>
    <w:rPr>
      <w:color w:val="0000FF"/>
      <w:u w:val="single"/>
    </w:rPr>
  </w:style>
  <w:style w:type="character" w:styleId="Odwoanieprzypisudolnego">
    <w:name w:val="footnote reference"/>
    <w:uiPriority w:val="99"/>
    <w:rsid w:val="0084369E"/>
    <w:rPr>
      <w:rFonts w:cs="Times New Roman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uiPriority w:val="99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rsid w:val="0084369E"/>
    <w:rPr>
      <w:color w:val="0000FF"/>
      <w:u w:val="single"/>
    </w:rPr>
  </w:style>
  <w:style w:type="character" w:styleId="Odwoanieprzypisudolnego">
    <w:name w:val="footnote reference"/>
    <w:uiPriority w:val="99"/>
    <w:rsid w:val="0084369E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mzk.z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5029-1949-4CF0-AD0E-9BA0D032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Marcin Gromadzki</dc:creator>
  <cp:lastModifiedBy>Małgorzata Jelińska</cp:lastModifiedBy>
  <cp:revision>2</cp:revision>
  <cp:lastPrinted>2018-08-27T05:18:00Z</cp:lastPrinted>
  <dcterms:created xsi:type="dcterms:W3CDTF">2019-12-16T14:43:00Z</dcterms:created>
  <dcterms:modified xsi:type="dcterms:W3CDTF">2019-12-16T14:43:00Z</dcterms:modified>
</cp:coreProperties>
</file>